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7B0" w14:textId="1A9DDB4A" w:rsidR="00483E95" w:rsidRPr="00C40FAD" w:rsidRDefault="00483E95">
      <w:pPr>
        <w:spacing w:after="160" w:line="259" w:lineRule="auto"/>
        <w:jc w:val="both"/>
        <w:rPr>
          <w:rFonts w:ascii="Times New Roman" w:eastAsia=".VnTime" w:hAnsi="Times New Roman" w:cs="Times New Roman"/>
          <w:b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5446"/>
      </w:tblGrid>
      <w:tr w:rsidR="00C40FAD" w:rsidRPr="00396225" w14:paraId="59135CDB" w14:textId="77777777" w:rsidTr="00170B90">
        <w:tc>
          <w:tcPr>
            <w:tcW w:w="4248" w:type="dxa"/>
            <w:hideMark/>
          </w:tcPr>
          <w:p w14:paraId="3C050B9A" w14:textId="77777777" w:rsidR="00483E95" w:rsidRPr="00C40FAD" w:rsidRDefault="00483E95" w:rsidP="00170B90">
            <w:pPr>
              <w:pStyle w:val="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vi-VN"/>
              </w:rPr>
            </w:pPr>
            <w:r w:rsidRPr="00C40FA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vi-VN"/>
              </w:rPr>
              <w:t>TRƯỜNG ĐẠI HỌC QUY NHƠN</w:t>
            </w:r>
          </w:p>
        </w:tc>
        <w:tc>
          <w:tcPr>
            <w:tcW w:w="6005" w:type="dxa"/>
            <w:hideMark/>
          </w:tcPr>
          <w:p w14:paraId="289AE36C" w14:textId="77777777" w:rsidR="00483E95" w:rsidRPr="00C40FAD" w:rsidRDefault="00483E95" w:rsidP="00170B90">
            <w:pPr>
              <w:pStyle w:val="Titl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40FA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vi-VN"/>
              </w:rPr>
              <w:t>CỘNG HOÀ XÃ HỘI CHỦ NGHĨA VIỆT NAM</w:t>
            </w:r>
          </w:p>
        </w:tc>
      </w:tr>
      <w:tr w:rsidR="00C40FAD" w:rsidRPr="00C40FAD" w14:paraId="352B54AC" w14:textId="77777777" w:rsidTr="00170B90">
        <w:trPr>
          <w:trHeight w:val="619"/>
        </w:trPr>
        <w:tc>
          <w:tcPr>
            <w:tcW w:w="4248" w:type="dxa"/>
            <w:hideMark/>
          </w:tcPr>
          <w:p w14:paraId="56DE275B" w14:textId="77777777" w:rsidR="00483E95" w:rsidRPr="00C40FAD" w:rsidRDefault="00483E95" w:rsidP="00170B90">
            <w:pPr>
              <w:pStyle w:val="Titl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40FAD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104FEF" wp14:editId="62D75B5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228600</wp:posOffset>
                      </wp:positionV>
                      <wp:extent cx="1434465" cy="0"/>
                      <wp:effectExtent l="11430" t="9525" r="11430" b="952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4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E7A333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8pt" to="14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"/>
                  </w:pict>
                </mc:Fallback>
              </mc:AlternateContent>
            </w:r>
            <w:r w:rsidRPr="00C40FA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vi-VN"/>
              </w:rPr>
              <w:t>KHOA KINH TẾ VÀ KẾ TOÁN</w:t>
            </w:r>
          </w:p>
        </w:tc>
        <w:tc>
          <w:tcPr>
            <w:tcW w:w="6005" w:type="dxa"/>
            <w:hideMark/>
          </w:tcPr>
          <w:p w14:paraId="2398BA2F" w14:textId="77777777" w:rsidR="00483E95" w:rsidRPr="00C40FAD" w:rsidRDefault="00483E95" w:rsidP="00170B9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40FAD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7F86F" wp14:editId="4A62C6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200025</wp:posOffset>
                      </wp:positionV>
                      <wp:extent cx="1614170" cy="0"/>
                      <wp:effectExtent l="10160" t="9525" r="13970" b="952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3D1D8D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5.75pt" to="18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"/>
                  </w:pict>
                </mc:Fallback>
              </mc:AlternateContent>
            </w:r>
            <w:r w:rsidRPr="00C40FA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Độc lập-Tự do-Hạnh phúc</w:t>
            </w:r>
          </w:p>
        </w:tc>
      </w:tr>
      <w:tr w:rsidR="00C40FAD" w:rsidRPr="00C40FAD" w14:paraId="6C903181" w14:textId="77777777" w:rsidTr="00170B90">
        <w:tc>
          <w:tcPr>
            <w:tcW w:w="4248" w:type="dxa"/>
            <w:vAlign w:val="center"/>
          </w:tcPr>
          <w:p w14:paraId="5A5C1BC8" w14:textId="77777777" w:rsidR="00483E95" w:rsidRPr="00C40FAD" w:rsidRDefault="00483E95" w:rsidP="00170B90">
            <w:pPr>
              <w:pStyle w:val="Title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6"/>
                <w:szCs w:val="24"/>
              </w:rPr>
            </w:pPr>
          </w:p>
        </w:tc>
        <w:tc>
          <w:tcPr>
            <w:tcW w:w="6005" w:type="dxa"/>
            <w:vAlign w:val="center"/>
            <w:hideMark/>
          </w:tcPr>
          <w:p w14:paraId="1AA2A492" w14:textId="688DFE7B" w:rsidR="00483E95" w:rsidRPr="00C40FAD" w:rsidRDefault="00483E95" w:rsidP="00170B90">
            <w:pPr>
              <w:keepNext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</w:pPr>
            <w:r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Bình Định, ngày   tháng</w:t>
            </w:r>
            <w:r w:rsidR="001A08D5"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 xml:space="preserve"> </w:t>
            </w:r>
            <w:r w:rsidR="00DF57CF"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 xml:space="preserve">   </w:t>
            </w:r>
            <w:r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năm 202</w:t>
            </w:r>
            <w:r w:rsidR="001A08D5"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3</w:t>
            </w:r>
          </w:p>
        </w:tc>
      </w:tr>
    </w:tbl>
    <w:p w14:paraId="72C8121A" w14:textId="77777777" w:rsidR="00483E95" w:rsidRPr="00C40FAD" w:rsidRDefault="00483E95" w:rsidP="00483E95">
      <w:pPr>
        <w:pStyle w:val="Title"/>
        <w:spacing w:line="312" w:lineRule="auto"/>
        <w:ind w:firstLine="7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06B738C" w14:textId="77777777" w:rsidR="00483E95" w:rsidRPr="00C40FAD" w:rsidRDefault="00483E95" w:rsidP="00483E95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  <w:lang w:val="vi-VN"/>
        </w:rPr>
      </w:pPr>
      <w:r w:rsidRPr="00C40FAD">
        <w:rPr>
          <w:rFonts w:ascii="Times New Roman" w:hAnsi="Times New Roman" w:cs="Times New Roman"/>
          <w:b/>
          <w:color w:val="000000" w:themeColor="text1"/>
          <w:sz w:val="30"/>
          <w:szCs w:val="24"/>
          <w:lang w:val="vi-VN"/>
        </w:rPr>
        <w:t xml:space="preserve">KẾ HOẠCH THỰC TẬP NHẬN THỨC </w:t>
      </w:r>
    </w:p>
    <w:p w14:paraId="37C16BC2" w14:textId="54043441" w:rsidR="0076317E" w:rsidRPr="00396225" w:rsidRDefault="0076317E" w:rsidP="0076317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4"/>
          <w:lang w:val="vi-VN"/>
        </w:rPr>
      </w:pPr>
      <w:r w:rsidRPr="00396225">
        <w:rPr>
          <w:rFonts w:ascii="Times New Roman" w:hAnsi="Times New Roman" w:cs="Times New Roman"/>
          <w:b/>
          <w:sz w:val="30"/>
          <w:szCs w:val="24"/>
          <w:lang w:val="vi-VN"/>
        </w:rPr>
        <w:t xml:space="preserve">Ngành: Kinh tế </w:t>
      </w:r>
      <w:r w:rsidRPr="00396225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Pr="00396225">
        <w:rPr>
          <w:rFonts w:ascii="Times New Roman" w:hAnsi="Times New Roman" w:cs="Times New Roman"/>
          <w:b/>
          <w:sz w:val="30"/>
          <w:szCs w:val="24"/>
          <w:lang w:val="vi-VN"/>
        </w:rPr>
        <w:tab/>
        <w:t>Khóa 43</w:t>
      </w:r>
      <w:r w:rsidR="00396225" w:rsidRPr="00396225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396225" w:rsidRPr="00396225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396225">
        <w:rPr>
          <w:rFonts w:ascii="Times New Roman" w:hAnsi="Times New Roman" w:cs="Times New Roman"/>
          <w:b/>
          <w:sz w:val="30"/>
          <w:szCs w:val="24"/>
          <w:lang w:val="vi-VN"/>
        </w:rPr>
        <w:t>Nhóm 3</w:t>
      </w:r>
      <w:bookmarkStart w:id="0" w:name="_GoBack"/>
      <w:bookmarkEnd w:id="0"/>
    </w:p>
    <w:p w14:paraId="6CC72665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eastAsia="Cambria Math" w:hAnsi="Times New Roman" w:cs="Times New Roman"/>
          <w:bCs w:val="0"/>
          <w:color w:val="000000" w:themeColor="text1"/>
          <w:sz w:val="24"/>
          <w:szCs w:val="24"/>
          <w:lang w:val="vi-VN"/>
        </w:rPr>
      </w:pPr>
    </w:p>
    <w:p w14:paraId="2F18D9C8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THÔNG TIN CHUNG</w:t>
      </w:r>
    </w:p>
    <w:p w14:paraId="67678ADF" w14:textId="77777777" w:rsidR="00483E95" w:rsidRPr="00C40FAD" w:rsidRDefault="00483E95" w:rsidP="00483E95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Tên học phần: 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Thực tập nhận thức</w:t>
      </w:r>
    </w:p>
    <w:p w14:paraId="0A477637" w14:textId="77777777" w:rsidR="00483E95" w:rsidRPr="00C40FAD" w:rsidRDefault="00483E95" w:rsidP="00483E95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Mã học phần: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1140196</w:t>
      </w:r>
    </w:p>
    <w:p w14:paraId="728ED05A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THỜI GIAN, ĐỊA ĐIỂM, THÀNH PHẦN</w:t>
      </w:r>
    </w:p>
    <w:p w14:paraId="6BDC0B9F" w14:textId="56379F36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I. Thời gian: 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Từ ngày </w:t>
      </w:r>
      <w:r w:rsidR="001A08D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17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</w:t>
      </w:r>
      <w:r w:rsidR="001A08D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04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/202</w:t>
      </w:r>
      <w:r w:rsidR="001A08D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3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đến hết ngày </w:t>
      </w:r>
      <w:r w:rsidR="001A08D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28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</w:t>
      </w:r>
      <w:r w:rsidR="001A08D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04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/202</w:t>
      </w:r>
      <w:r w:rsidR="001A08D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3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14:paraId="73B6C792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II. Địa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</w:tblGrid>
      <w:tr w:rsidR="00C40FAD" w:rsidRPr="00C40FAD" w14:paraId="2BEAC55C" w14:textId="77777777" w:rsidTr="00170B90">
        <w:trPr>
          <w:jc w:val="center"/>
        </w:trPr>
        <w:tc>
          <w:tcPr>
            <w:tcW w:w="704" w:type="dxa"/>
          </w:tcPr>
          <w:p w14:paraId="46133322" w14:textId="77777777" w:rsidR="00483E95" w:rsidRPr="00C40FAD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253" w:type="dxa"/>
          </w:tcPr>
          <w:p w14:paraId="699D8C5F" w14:textId="77777777" w:rsidR="00483E95" w:rsidRPr="00C40FAD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 vị thực tập</w:t>
            </w:r>
          </w:p>
        </w:tc>
        <w:tc>
          <w:tcPr>
            <w:tcW w:w="4252" w:type="dxa"/>
          </w:tcPr>
          <w:p w14:paraId="5C1EFD5D" w14:textId="77777777" w:rsidR="00483E95" w:rsidRPr="00C40FAD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 chỉ</w:t>
            </w:r>
          </w:p>
        </w:tc>
      </w:tr>
      <w:tr w:rsidR="00C40FAD" w:rsidRPr="00396225" w14:paraId="5B00D4B5" w14:textId="77777777" w:rsidTr="00170B90">
        <w:trPr>
          <w:jc w:val="center"/>
        </w:trPr>
        <w:tc>
          <w:tcPr>
            <w:tcW w:w="704" w:type="dxa"/>
          </w:tcPr>
          <w:p w14:paraId="1D6E29D1" w14:textId="5BAAA40C" w:rsidR="00483E95" w:rsidRPr="00C40FAD" w:rsidRDefault="000A25A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C40FA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4253" w:type="dxa"/>
          </w:tcPr>
          <w:p w14:paraId="2647005B" w14:textId="3F163DF7" w:rsidR="00483E95" w:rsidRPr="00C40FAD" w:rsidRDefault="008E20CE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vi-VN"/>
              </w:rPr>
            </w:pPr>
            <w:r w:rsidRPr="0039622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Ngân hàng T</w:t>
            </w:r>
            <w:r w:rsidR="003B608D" w:rsidRPr="0039622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M</w:t>
            </w:r>
            <w:r w:rsidRPr="0039622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CP Bưu Điện Liên Việt (LietVietPostBank) – Chi nhánh Bình Định</w:t>
            </w:r>
          </w:p>
        </w:tc>
        <w:tc>
          <w:tcPr>
            <w:tcW w:w="4252" w:type="dxa"/>
          </w:tcPr>
          <w:p w14:paraId="0CE57D33" w14:textId="667D37FC" w:rsidR="00483E95" w:rsidRPr="00396225" w:rsidRDefault="008E20CE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39622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134-136 Trần Hưng Đạo, phường Hải Cảng, Tp. Quy Nhơn, Tỉnh Bình Định</w:t>
            </w:r>
          </w:p>
        </w:tc>
      </w:tr>
    </w:tbl>
    <w:p w14:paraId="49ED1306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26FF9CE8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III. Thành phần, số lượng</w:t>
      </w:r>
    </w:p>
    <w:p w14:paraId="0C2612E3" w14:textId="6FF13CA7" w:rsidR="00483E95" w:rsidRPr="00C40FAD" w:rsidRDefault="00483E95" w:rsidP="000A25A2">
      <w:pPr>
        <w:pStyle w:val="Title"/>
        <w:spacing w:line="312" w:lineRule="auto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1. Số lượng giảng viên: </w:t>
      </w:r>
      <w:r w:rsidR="000731D4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</w:t>
      </w:r>
      <w:r w:rsidR="00C11AF5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2</w:t>
      </w:r>
    </w:p>
    <w:p w14:paraId="18820640" w14:textId="272AAF8A" w:rsidR="000A25A2" w:rsidRPr="00C40FAD" w:rsidRDefault="000A25A2" w:rsidP="000A25A2">
      <w:pPr>
        <w:pStyle w:val="Title"/>
        <w:spacing w:line="312" w:lineRule="auto"/>
        <w:ind w:left="60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 </w:t>
      </w:r>
      <w:r w:rsidR="00483E95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ab/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1. TS. </w:t>
      </w:r>
      <w:r w:rsidR="008E20CE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Đào Vũ Phương Linh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(Trưởng đoàn)</w:t>
      </w:r>
    </w:p>
    <w:p w14:paraId="638E98B1" w14:textId="7EB94EF2" w:rsidR="00483E95" w:rsidRPr="00C40FAD" w:rsidRDefault="00483E95" w:rsidP="005C681A">
      <w:pPr>
        <w:pStyle w:val="Title"/>
        <w:spacing w:line="312" w:lineRule="auto"/>
        <w:ind w:left="60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ab/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ab/>
      </w:r>
      <w:r w:rsidR="005C681A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2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. ThS. </w:t>
      </w:r>
      <w:r w:rsidR="008E20CE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Trần Lê Diệu Linh</w:t>
      </w:r>
      <w:r w:rsidR="005C681A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(Phó Trưởng đoàn)</w:t>
      </w:r>
    </w:p>
    <w:p w14:paraId="18EC9B23" w14:textId="5A44DDD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2. Số lượng sinh viên: </w:t>
      </w:r>
      <w:r w:rsidR="004B72A5" w:rsidRPr="00396225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16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(Có danh sách kèm theo).</w:t>
      </w:r>
    </w:p>
    <w:p w14:paraId="4808441D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>C. KẾ HOẠCH CHI TIẾT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01"/>
        <w:gridCol w:w="2731"/>
        <w:gridCol w:w="2746"/>
        <w:gridCol w:w="2620"/>
      </w:tblGrid>
      <w:tr w:rsidR="00C40FAD" w:rsidRPr="00C40FAD" w14:paraId="2D56304D" w14:textId="77777777" w:rsidTr="00C40FAD">
        <w:trPr>
          <w:jc w:val="center"/>
        </w:trPr>
        <w:tc>
          <w:tcPr>
            <w:tcW w:w="1401" w:type="dxa"/>
          </w:tcPr>
          <w:p w14:paraId="342A4D70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2731" w:type="dxa"/>
          </w:tcPr>
          <w:p w14:paraId="55E98AE4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 dung công việc của sinh viên</w:t>
            </w:r>
          </w:p>
        </w:tc>
        <w:tc>
          <w:tcPr>
            <w:tcW w:w="2746" w:type="dxa"/>
          </w:tcPr>
          <w:p w14:paraId="7B82386C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 dung công việc của giảng viên</w:t>
            </w:r>
          </w:p>
        </w:tc>
        <w:tc>
          <w:tcPr>
            <w:tcW w:w="2620" w:type="dxa"/>
          </w:tcPr>
          <w:p w14:paraId="4DBB8124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 dung công việc của người hướng dẫn tại đơn vị thực tập</w:t>
            </w:r>
          </w:p>
        </w:tc>
      </w:tr>
      <w:tr w:rsidR="00C40FAD" w:rsidRPr="00C40FAD" w14:paraId="2527C43B" w14:textId="77777777" w:rsidTr="00C40FAD">
        <w:trPr>
          <w:jc w:val="center"/>
        </w:trPr>
        <w:tc>
          <w:tcPr>
            <w:tcW w:w="1401" w:type="dxa"/>
          </w:tcPr>
          <w:p w14:paraId="5E87B4DD" w14:textId="71CE7321" w:rsidR="008C6BF2" w:rsidRPr="00C40FAD" w:rsidRDefault="005B3F8C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17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04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/202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31" w:type="dxa"/>
          </w:tcPr>
          <w:p w14:paraId="173279A6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Tập trung tại đơn vị thực tập</w:t>
            </w:r>
          </w:p>
          <w:p w14:paraId="06719659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Tìm hiểu về đơn vị thực tập</w:t>
            </w:r>
          </w:p>
        </w:tc>
        <w:tc>
          <w:tcPr>
            <w:tcW w:w="2746" w:type="dxa"/>
          </w:tcPr>
          <w:p w14:paraId="4EA17AE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Đưa sinh viên đến đơn vị thực tập</w:t>
            </w:r>
          </w:p>
          <w:p w14:paraId="23F5781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Trao đổi nội dung thực tập với người hướng dẫn tại đơn vị</w:t>
            </w:r>
          </w:p>
        </w:tc>
        <w:tc>
          <w:tcPr>
            <w:tcW w:w="2620" w:type="dxa"/>
          </w:tcPr>
          <w:p w14:paraId="1B0DDC36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Thống nhất thời gian và nội dung thực tập với Trưởng đoàn</w:t>
            </w:r>
          </w:p>
          <w:p w14:paraId="7DC5B7C4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về đơn vị thực tập</w:t>
            </w:r>
          </w:p>
        </w:tc>
      </w:tr>
      <w:tr w:rsidR="00C40FAD" w:rsidRPr="00C40FAD" w14:paraId="3470CE90" w14:textId="77777777" w:rsidTr="00C40FAD">
        <w:trPr>
          <w:jc w:val="center"/>
        </w:trPr>
        <w:tc>
          <w:tcPr>
            <w:tcW w:w="1401" w:type="dxa"/>
          </w:tcPr>
          <w:p w14:paraId="019FBFD0" w14:textId="7CE316E6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1</w:t>
            </w:r>
            <w:r w:rsidR="00ED36E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8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04/2023</w:t>
            </w:r>
          </w:p>
        </w:tc>
        <w:tc>
          <w:tcPr>
            <w:tcW w:w="2731" w:type="dxa"/>
          </w:tcPr>
          <w:p w14:paraId="688E40C3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Tìm hiểu về bộ phận sẽ thực tập</w:t>
            </w:r>
          </w:p>
        </w:tc>
        <w:tc>
          <w:tcPr>
            <w:tcW w:w="2746" w:type="dxa"/>
          </w:tcPr>
          <w:p w14:paraId="34576D81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1910CC0D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về bộ phận có liên quan</w:t>
            </w:r>
          </w:p>
        </w:tc>
      </w:tr>
      <w:tr w:rsidR="00C40FAD" w:rsidRPr="00C40FAD" w14:paraId="53F051C8" w14:textId="77777777" w:rsidTr="00C40FAD">
        <w:trPr>
          <w:jc w:val="center"/>
        </w:trPr>
        <w:tc>
          <w:tcPr>
            <w:tcW w:w="1401" w:type="dxa"/>
          </w:tcPr>
          <w:p w14:paraId="66B13ADC" w14:textId="2876AFD0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lastRenderedPageBreak/>
              <w:t>1</w:t>
            </w:r>
            <w:r w:rsidR="00ED36E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9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04/2023</w:t>
            </w:r>
          </w:p>
        </w:tc>
        <w:tc>
          <w:tcPr>
            <w:tcW w:w="2731" w:type="dxa"/>
          </w:tcPr>
          <w:p w14:paraId="382BEDE1" w14:textId="3E21AEF4" w:rsidR="008C6BF2" w:rsidRPr="00C40FAD" w:rsidRDefault="008C6BF2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Tìm hiểu về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công tác kế hoạch </w:t>
            </w:r>
            <w:r w:rsidR="003B608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tại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Ngân hàng</w:t>
            </w:r>
          </w:p>
        </w:tc>
        <w:tc>
          <w:tcPr>
            <w:tcW w:w="2746" w:type="dxa"/>
          </w:tcPr>
          <w:p w14:paraId="0851900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C102F38" w14:textId="777A733E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các nộ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 dung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cụ thể</w:t>
            </w:r>
          </w:p>
        </w:tc>
      </w:tr>
      <w:tr w:rsidR="00C40FAD" w:rsidRPr="00C40FAD" w14:paraId="6E99B8D7" w14:textId="77777777" w:rsidTr="00C40FAD">
        <w:trPr>
          <w:jc w:val="center"/>
        </w:trPr>
        <w:tc>
          <w:tcPr>
            <w:tcW w:w="1401" w:type="dxa"/>
          </w:tcPr>
          <w:p w14:paraId="457E48B6" w14:textId="5815711D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20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18B84CE7" w14:textId="445781A5" w:rsidR="008C6BF2" w:rsidRPr="00C40FAD" w:rsidRDefault="0021243E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Phân tích một số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kế hoạch </w:t>
            </w:r>
            <w:r w:rsidR="00745B15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cụ thể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tại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Ngân hàng</w:t>
            </w:r>
          </w:p>
        </w:tc>
        <w:tc>
          <w:tcPr>
            <w:tcW w:w="2746" w:type="dxa"/>
          </w:tcPr>
          <w:p w14:paraId="716B0B23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2973A06" w14:textId="2AD00166" w:rsidR="008C6BF2" w:rsidRPr="00C40FAD" w:rsidRDefault="0090142C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C40FAD" w:rsidRPr="00C40FAD" w14:paraId="3CC5DF7A" w14:textId="77777777" w:rsidTr="00C40FAD">
        <w:trPr>
          <w:jc w:val="center"/>
        </w:trPr>
        <w:tc>
          <w:tcPr>
            <w:tcW w:w="1401" w:type="dxa"/>
          </w:tcPr>
          <w:p w14:paraId="1A5506F2" w14:textId="3421C7A6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21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4AF828B0" w14:textId="0B07183F" w:rsidR="008C6BF2" w:rsidRPr="00C40FAD" w:rsidRDefault="0021243E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Phân tích một số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kế hoạch </w:t>
            </w:r>
            <w:r w:rsidR="00745B15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cụ thể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tại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Ngân hàng</w:t>
            </w:r>
            <w:r w:rsidR="008E20CE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745B15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(tiếp theo)</w:t>
            </w:r>
          </w:p>
        </w:tc>
        <w:tc>
          <w:tcPr>
            <w:tcW w:w="2746" w:type="dxa"/>
          </w:tcPr>
          <w:p w14:paraId="2D3DB950" w14:textId="7F7EE39B" w:rsidR="008C6BF2" w:rsidRPr="00C40FAD" w:rsidRDefault="00DF57CF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3FAEF94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C40FAD" w:rsidRPr="00C40FAD" w14:paraId="3F62276B" w14:textId="77777777" w:rsidTr="00C40FAD">
        <w:trPr>
          <w:jc w:val="center"/>
        </w:trPr>
        <w:tc>
          <w:tcPr>
            <w:tcW w:w="1401" w:type="dxa"/>
          </w:tcPr>
          <w:p w14:paraId="0E1B1594" w14:textId="6DBE34D0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22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40178277" w14:textId="71F65C72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Tìm hiểu về hoạt động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tín dụng, quản lý rủi ro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C40FAD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tại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Ngân hàng</w:t>
            </w:r>
          </w:p>
        </w:tc>
        <w:tc>
          <w:tcPr>
            <w:tcW w:w="2746" w:type="dxa"/>
          </w:tcPr>
          <w:p w14:paraId="60F4F5C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086D33A" w14:textId="2E385306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các nội dung cụ thể</w:t>
            </w:r>
          </w:p>
        </w:tc>
      </w:tr>
      <w:tr w:rsidR="00C40FAD" w:rsidRPr="00C40FAD" w14:paraId="255CAED0" w14:textId="77777777" w:rsidTr="00C40FAD">
        <w:trPr>
          <w:jc w:val="center"/>
        </w:trPr>
        <w:tc>
          <w:tcPr>
            <w:tcW w:w="1401" w:type="dxa"/>
          </w:tcPr>
          <w:p w14:paraId="338F1B6C" w14:textId="44BEE4FE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23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141BD920" w14:textId="595CD512" w:rsidR="008C6BF2" w:rsidRPr="00C40FAD" w:rsidRDefault="00C40FAD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Tìm hiểu về </w:t>
            </w:r>
            <w:r w:rsidR="008E20CE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hoạt động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tín dụng, quản lý rủi ro</w:t>
            </w:r>
            <w:r w:rsidR="008E20CE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tại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Ngân hàng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(tiếp theo)</w:t>
            </w:r>
          </w:p>
        </w:tc>
        <w:tc>
          <w:tcPr>
            <w:tcW w:w="2746" w:type="dxa"/>
          </w:tcPr>
          <w:p w14:paraId="0B6560C4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  <w:highlight w:val="yellow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4B3E0543" w14:textId="41D5D111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các nội dung cụ thể</w:t>
            </w:r>
          </w:p>
        </w:tc>
      </w:tr>
      <w:tr w:rsidR="00C40FAD" w:rsidRPr="00C40FAD" w14:paraId="528D418B" w14:textId="77777777" w:rsidTr="00C40FAD">
        <w:trPr>
          <w:jc w:val="center"/>
        </w:trPr>
        <w:tc>
          <w:tcPr>
            <w:tcW w:w="1401" w:type="dxa"/>
          </w:tcPr>
          <w:p w14:paraId="6FAB225F" w14:textId="296E02D4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24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13529B4A" w14:textId="5DCA071B" w:rsidR="008C6BF2" w:rsidRPr="00C40FAD" w:rsidRDefault="0090142C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Phân tích, đánh giá </w:t>
            </w:r>
            <w:r w:rsidR="008E20CE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hoạt động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tín dụng, quản lý rủi ro</w:t>
            </w:r>
            <w:r w:rsidR="008E20CE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tại </w:t>
            </w:r>
            <w:r w:rsidR="008E20CE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Ngân hàng</w:t>
            </w:r>
          </w:p>
        </w:tc>
        <w:tc>
          <w:tcPr>
            <w:tcW w:w="2746" w:type="dxa"/>
          </w:tcPr>
          <w:p w14:paraId="631C1443" w14:textId="57EADA4B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hỗ trợ cho sinh viên</w:t>
            </w:r>
          </w:p>
        </w:tc>
        <w:tc>
          <w:tcPr>
            <w:tcW w:w="2620" w:type="dxa"/>
          </w:tcPr>
          <w:p w14:paraId="474238E3" w14:textId="59626137" w:rsidR="008C6BF2" w:rsidRPr="00C40FAD" w:rsidRDefault="0090142C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giảng viên hỗ trợ cho sinh viên</w:t>
            </w:r>
          </w:p>
        </w:tc>
      </w:tr>
      <w:tr w:rsidR="00C40FAD" w:rsidRPr="00C40FAD" w14:paraId="20E7B72F" w14:textId="77777777" w:rsidTr="00C40FAD">
        <w:trPr>
          <w:jc w:val="center"/>
        </w:trPr>
        <w:tc>
          <w:tcPr>
            <w:tcW w:w="1401" w:type="dxa"/>
          </w:tcPr>
          <w:p w14:paraId="10184C9D" w14:textId="54E793C6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25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0F3FD1B8" w14:textId="7DFD720B" w:rsidR="008C6BF2" w:rsidRPr="00C40FAD" w:rsidRDefault="0021243E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S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inh viên báo cáo về nội dung đã thực hiện</w:t>
            </w:r>
          </w:p>
        </w:tc>
        <w:tc>
          <w:tcPr>
            <w:tcW w:w="2746" w:type="dxa"/>
          </w:tcPr>
          <w:p w14:paraId="1E5D398A" w14:textId="10EA7DFC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góp ý cho sinh viên</w:t>
            </w:r>
          </w:p>
        </w:tc>
        <w:tc>
          <w:tcPr>
            <w:tcW w:w="2620" w:type="dxa"/>
          </w:tcPr>
          <w:p w14:paraId="797537B9" w14:textId="0A2C1D6D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C40FAD" w:rsidRPr="00C40FAD" w14:paraId="180D9589" w14:textId="77777777" w:rsidTr="00C40FAD">
        <w:trPr>
          <w:jc w:val="center"/>
        </w:trPr>
        <w:tc>
          <w:tcPr>
            <w:tcW w:w="1401" w:type="dxa"/>
          </w:tcPr>
          <w:p w14:paraId="746B4D07" w14:textId="07DA42CA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26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53770645" w14:textId="0E5B1771" w:rsidR="008C6BF2" w:rsidRPr="00C40FAD" w:rsidRDefault="0021243E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S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inh viên báo cáo về nội dung đã thực hiện (tiếp theo)</w:t>
            </w:r>
          </w:p>
        </w:tc>
        <w:tc>
          <w:tcPr>
            <w:tcW w:w="2746" w:type="dxa"/>
          </w:tcPr>
          <w:p w14:paraId="1838614E" w14:textId="27C54BDA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góp ý cho sinh viên</w:t>
            </w:r>
          </w:p>
        </w:tc>
        <w:tc>
          <w:tcPr>
            <w:tcW w:w="2620" w:type="dxa"/>
          </w:tcPr>
          <w:p w14:paraId="45F9B7D1" w14:textId="2A39E5A8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C40FAD" w:rsidRPr="00C40FAD" w14:paraId="73453EED" w14:textId="77777777" w:rsidTr="00C40FAD">
        <w:trPr>
          <w:jc w:val="center"/>
        </w:trPr>
        <w:tc>
          <w:tcPr>
            <w:tcW w:w="1401" w:type="dxa"/>
          </w:tcPr>
          <w:p w14:paraId="5C2E5C9E" w14:textId="67F099BA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27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79A40DE9" w14:textId="13362CD1" w:rsidR="008C6BF2" w:rsidRPr="00C40FAD" w:rsidRDefault="0021243E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S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inh viên báo cáo về nội dung đã thực hiện (tiếp theo)</w:t>
            </w:r>
          </w:p>
          <w:p w14:paraId="25B68EC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</w:p>
          <w:p w14:paraId="6790D1F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Chuẩn bị viết báo cáo thực tập</w:t>
            </w:r>
          </w:p>
        </w:tc>
        <w:tc>
          <w:tcPr>
            <w:tcW w:w="2746" w:type="dxa"/>
          </w:tcPr>
          <w:p w14:paraId="39D4EBB8" w14:textId="56FBB20D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góp ý cho sinh viên</w:t>
            </w:r>
          </w:p>
          <w:p w14:paraId="3863C1A5" w14:textId="221EE71D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Hướng dẫn nhóm sinh viên viết báo cáo thực tập của cả nhóm trên cơ sở  nội dung sinh viên đã báo cáo</w:t>
            </w:r>
          </w:p>
        </w:tc>
        <w:tc>
          <w:tcPr>
            <w:tcW w:w="2620" w:type="dxa"/>
          </w:tcPr>
          <w:p w14:paraId="66089B93" w14:textId="6E775493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C40FAD" w:rsidRPr="00C40FAD" w14:paraId="6621EB4F" w14:textId="77777777" w:rsidTr="00C40FAD">
        <w:trPr>
          <w:jc w:val="center"/>
        </w:trPr>
        <w:tc>
          <w:tcPr>
            <w:tcW w:w="1401" w:type="dxa"/>
          </w:tcPr>
          <w:p w14:paraId="428BF2D9" w14:textId="6B208273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lastRenderedPageBreak/>
              <w:t>28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0DF04647" w14:textId="72F478A5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Viết báo cáo thực tập theo nhóm</w:t>
            </w:r>
          </w:p>
        </w:tc>
        <w:tc>
          <w:tcPr>
            <w:tcW w:w="2746" w:type="dxa"/>
          </w:tcPr>
          <w:p w14:paraId="55C4C44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Góp ý bản thảo báo cáo thực tập </w:t>
            </w:r>
          </w:p>
          <w:p w14:paraId="78AB5B6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Quy định thời gian hoàn thiện và nộp bản chính cho giảng viên</w:t>
            </w:r>
          </w:p>
        </w:tc>
        <w:tc>
          <w:tcPr>
            <w:tcW w:w="2620" w:type="dxa"/>
          </w:tcPr>
          <w:p w14:paraId="60DF0078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Góp ý bản thảo báo cáo thực tập </w:t>
            </w:r>
          </w:p>
        </w:tc>
      </w:tr>
    </w:tbl>
    <w:p w14:paraId="192225C9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</w:p>
    <w:p w14:paraId="799766CA" w14:textId="40D58DB3" w:rsidR="0001597D" w:rsidRDefault="00BB7EA1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>TRƯỞNG KHOA</w:t>
      </w:r>
    </w:p>
    <w:p w14:paraId="5BA9EC16" w14:textId="77777777" w:rsidR="0001597D" w:rsidRDefault="0001597D">
      <w:pPr>
        <w:spacing w:after="160" w:line="259" w:lineRule="auto"/>
        <w:jc w:val="both"/>
        <w:rPr>
          <w:rFonts w:ascii="Times New Roman" w:eastAsia=".VnTime" w:hAnsi="Times New Roman" w:cs="Times New Roman"/>
          <w:b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br w:type="page"/>
      </w:r>
    </w:p>
    <w:p w14:paraId="12B254FD" w14:textId="77777777" w:rsidR="003B608D" w:rsidRPr="003B608D" w:rsidRDefault="0001597D" w:rsidP="003B608D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Montserrat" w:hAnsi="Montserrat"/>
          <w:caps/>
          <w:color w:val="0A0A0A"/>
          <w:spacing w:val="12"/>
          <w:sz w:val="36"/>
          <w:szCs w:val="36"/>
        </w:rPr>
      </w:pPr>
      <w:r>
        <w:rPr>
          <w:bCs w:val="0"/>
          <w:color w:val="000000" w:themeColor="text1"/>
          <w:sz w:val="26"/>
          <w:szCs w:val="26"/>
        </w:rPr>
        <w:lastRenderedPageBreak/>
        <w:t xml:space="preserve">DANH SÁCH SINH VIÊN THỰC TẬP NHẬN THỨC TẠI </w:t>
      </w:r>
      <w:r w:rsidR="003B608D" w:rsidRPr="003B608D">
        <w:rPr>
          <w:bCs w:val="0"/>
          <w:color w:val="000000" w:themeColor="text1"/>
          <w:sz w:val="26"/>
          <w:szCs w:val="26"/>
        </w:rPr>
        <w:t>NGÂN HÀNG BƯU ĐIỆN LIÊN VIỆT – CHI NHÁNH BÌNH ĐỊNH</w:t>
      </w:r>
    </w:p>
    <w:p w14:paraId="3429C0C8" w14:textId="5E733551" w:rsidR="00BB7EA1" w:rsidRDefault="00BB7EA1" w:rsidP="0001597D">
      <w:pPr>
        <w:pStyle w:val="Title"/>
        <w:spacing w:line="312" w:lineRule="auto"/>
        <w:ind w:left="54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0"/>
        <w:gridCol w:w="2970"/>
        <w:gridCol w:w="2349"/>
        <w:gridCol w:w="1516"/>
        <w:gridCol w:w="84"/>
        <w:gridCol w:w="1356"/>
        <w:gridCol w:w="85"/>
      </w:tblGrid>
      <w:tr w:rsidR="003B608D" w:rsidRPr="003B608D" w14:paraId="1ACCA458" w14:textId="4F78DD0E" w:rsidTr="00AA223F">
        <w:trPr>
          <w:trHeight w:val="660"/>
        </w:trPr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14:paraId="45145B8A" w14:textId="77777777" w:rsidR="003B608D" w:rsidRPr="0001597D" w:rsidRDefault="003B608D" w:rsidP="000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908A822" w14:textId="77777777" w:rsidR="003B608D" w:rsidRPr="0001597D" w:rsidRDefault="003B608D" w:rsidP="000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430" w:type="dxa"/>
          </w:tcPr>
          <w:p w14:paraId="49880BBF" w14:textId="08E99146" w:rsidR="003B608D" w:rsidRPr="003B608D" w:rsidRDefault="003B608D" w:rsidP="000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463" w:type="dxa"/>
            <w:gridSpan w:val="2"/>
          </w:tcPr>
          <w:p w14:paraId="6AC91870" w14:textId="1F113994" w:rsidR="003B608D" w:rsidRPr="003B608D" w:rsidRDefault="003B608D" w:rsidP="000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số sinh viên</w:t>
            </w:r>
          </w:p>
        </w:tc>
        <w:tc>
          <w:tcPr>
            <w:tcW w:w="1497" w:type="dxa"/>
            <w:gridSpan w:val="2"/>
          </w:tcPr>
          <w:p w14:paraId="6AC550D4" w14:textId="71BFEBE1" w:rsidR="003B608D" w:rsidRPr="003B608D" w:rsidRDefault="003B608D" w:rsidP="000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</w:tr>
      <w:tr w:rsidR="003B608D" w:rsidRPr="003B608D" w14:paraId="2D40F9EF" w14:textId="2EBAC0B0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7C974E6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4696667C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Thị Khuyên </w:t>
            </w:r>
          </w:p>
        </w:tc>
        <w:tc>
          <w:tcPr>
            <w:tcW w:w="2430" w:type="dxa"/>
          </w:tcPr>
          <w:p w14:paraId="6B97FAE6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17/03/2002</w:t>
            </w:r>
          </w:p>
          <w:p w14:paraId="02F4F045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30CA7A2F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4354030048</w:t>
            </w:r>
          </w:p>
          <w:p w14:paraId="13F9A2DC" w14:textId="03377E4D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4D7EFA86" w14:textId="3FBB6AB6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1C3E3073" w14:textId="1B5DD7AD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0C11639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7A7E5EB9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Trần Lê Mỹ Ngọc </w:t>
            </w:r>
          </w:p>
        </w:tc>
        <w:tc>
          <w:tcPr>
            <w:tcW w:w="2430" w:type="dxa"/>
          </w:tcPr>
          <w:p w14:paraId="6BB5111F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07/01/2002</w:t>
            </w:r>
          </w:p>
          <w:p w14:paraId="17235C28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6D820209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4354030078</w:t>
            </w:r>
          </w:p>
          <w:p w14:paraId="1B7E8DED" w14:textId="09B24590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7A27B806" w14:textId="6AE9841F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1676F769" w14:textId="60CBB683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8D56DDE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4EE49911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Đinh Thị Kim Trinh </w:t>
            </w:r>
          </w:p>
        </w:tc>
        <w:tc>
          <w:tcPr>
            <w:tcW w:w="2430" w:type="dxa"/>
          </w:tcPr>
          <w:p w14:paraId="132A782C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26/04/2002</w:t>
            </w:r>
          </w:p>
          <w:p w14:paraId="2554C9EE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27D2A220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4354030217</w:t>
            </w:r>
          </w:p>
          <w:p w14:paraId="5FF81304" w14:textId="42933B3F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0225B502" w14:textId="61178FE4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7249A4B0" w14:textId="7B9DB30A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CFE46B7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71EBD6EF" w14:textId="480DC1EB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Hàn </w:t>
            </w:r>
            <w:r w:rsidR="0076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hư </w:t>
            </w:r>
            <w:r w:rsidR="0076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uỳnh</w:t>
            </w:r>
          </w:p>
        </w:tc>
        <w:tc>
          <w:tcPr>
            <w:tcW w:w="2430" w:type="dxa"/>
          </w:tcPr>
          <w:p w14:paraId="730C67A1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12/05/2002</w:t>
            </w:r>
          </w:p>
          <w:p w14:paraId="0D38ECCE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77F0AD43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4354030265</w:t>
            </w:r>
          </w:p>
          <w:p w14:paraId="1B593B3B" w14:textId="40D38242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6BEA7201" w14:textId="4AFE5D97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3500DFFB" w14:textId="1C248C5F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E3FD8B8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4269CA29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Thảo Tâm</w:t>
            </w:r>
          </w:p>
        </w:tc>
        <w:tc>
          <w:tcPr>
            <w:tcW w:w="2430" w:type="dxa"/>
          </w:tcPr>
          <w:p w14:paraId="38307704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01/05/2002</w:t>
            </w:r>
          </w:p>
          <w:p w14:paraId="6E049F0B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50EE5119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4354030267</w:t>
            </w:r>
          </w:p>
          <w:p w14:paraId="049E5FFE" w14:textId="5BE1519B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4129E3AA" w14:textId="494203F3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4583E69A" w14:textId="7F0FD1B6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D9D834F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1EC379D1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Bích Hảo</w:t>
            </w:r>
          </w:p>
        </w:tc>
        <w:tc>
          <w:tcPr>
            <w:tcW w:w="2430" w:type="dxa"/>
          </w:tcPr>
          <w:p w14:paraId="70AC640C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20/02/2002</w:t>
            </w:r>
          </w:p>
          <w:p w14:paraId="03D00C2A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31A29943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4354030026</w:t>
            </w:r>
          </w:p>
          <w:p w14:paraId="70B22052" w14:textId="42564CE0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1CED34F8" w14:textId="4AD5372A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25E7522D" w14:textId="5315DFB1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0327D21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5BF75D5D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Mỹ Nữ</w:t>
            </w:r>
          </w:p>
        </w:tc>
        <w:tc>
          <w:tcPr>
            <w:tcW w:w="2430" w:type="dxa"/>
          </w:tcPr>
          <w:p w14:paraId="2C697F04" w14:textId="77777777" w:rsidR="00BF6DEF" w:rsidRPr="0076317E" w:rsidRDefault="00BF6DEF" w:rsidP="00763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17E">
              <w:rPr>
                <w:rFonts w:ascii="Times New Roman" w:hAnsi="Times New Roman" w:cs="Times New Roman"/>
                <w:sz w:val="26"/>
                <w:szCs w:val="26"/>
              </w:rPr>
              <w:t>14/09/2002</w:t>
            </w:r>
          </w:p>
          <w:p w14:paraId="4CAE1ED7" w14:textId="77777777" w:rsidR="003B608D" w:rsidRPr="0076317E" w:rsidRDefault="003B608D" w:rsidP="00763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14:paraId="22BCF140" w14:textId="77777777" w:rsidR="00BF6DEF" w:rsidRPr="0076317E" w:rsidRDefault="00BF6DEF" w:rsidP="00763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17E">
              <w:rPr>
                <w:rFonts w:ascii="Times New Roman" w:hAnsi="Times New Roman" w:cs="Times New Roman"/>
                <w:sz w:val="26"/>
                <w:szCs w:val="26"/>
              </w:rPr>
              <w:t>4354030191</w:t>
            </w:r>
          </w:p>
          <w:p w14:paraId="0DDC7341" w14:textId="5F6F521D" w:rsidR="003B608D" w:rsidRPr="0076317E" w:rsidRDefault="003B608D" w:rsidP="00763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09335BBA" w14:textId="7C8ED05D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7EE18482" w14:textId="12529A8E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6486170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11CEDE68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Thị Hộp</w:t>
            </w:r>
          </w:p>
        </w:tc>
        <w:tc>
          <w:tcPr>
            <w:tcW w:w="2430" w:type="dxa"/>
          </w:tcPr>
          <w:p w14:paraId="784B552E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16/08/2002</w:t>
            </w:r>
          </w:p>
          <w:p w14:paraId="4FE8D9F4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08C6A586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4354030186</w:t>
            </w:r>
          </w:p>
          <w:p w14:paraId="367661FA" w14:textId="4EE2050E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060004F8" w14:textId="5D3E34A4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6BD6B400" w14:textId="49CB473B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A55E32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5F1B7E73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Hoàng Anh</w:t>
            </w:r>
          </w:p>
        </w:tc>
        <w:tc>
          <w:tcPr>
            <w:tcW w:w="2430" w:type="dxa"/>
          </w:tcPr>
          <w:p w14:paraId="6315F08A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12/05/2002</w:t>
            </w:r>
          </w:p>
          <w:p w14:paraId="5FECF6CF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1F90E6C3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4354030285</w:t>
            </w:r>
          </w:p>
          <w:p w14:paraId="7B74E2B8" w14:textId="32FE46C0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16787190" w14:textId="76998AF5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4D717B0D" w14:textId="25A94D99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6C45AD7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55DDA0E1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Đức Toàn</w:t>
            </w:r>
          </w:p>
        </w:tc>
        <w:tc>
          <w:tcPr>
            <w:tcW w:w="2430" w:type="dxa"/>
          </w:tcPr>
          <w:p w14:paraId="35622C74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30/11/2002</w:t>
            </w:r>
          </w:p>
          <w:p w14:paraId="4D07F4AC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62DE5588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4354030246</w:t>
            </w:r>
          </w:p>
          <w:p w14:paraId="556E806B" w14:textId="20C552D8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6B12A778" w14:textId="4E2AA7A7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607A82BE" w14:textId="45AF8BF9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58A806F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7D6DEC93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Cai Hoài Tân</w:t>
            </w:r>
          </w:p>
        </w:tc>
        <w:tc>
          <w:tcPr>
            <w:tcW w:w="2430" w:type="dxa"/>
          </w:tcPr>
          <w:p w14:paraId="1D6F2264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27/02/2002</w:t>
            </w:r>
          </w:p>
          <w:p w14:paraId="18B467CE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0C7438F0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4354030276</w:t>
            </w:r>
          </w:p>
          <w:p w14:paraId="65E7D820" w14:textId="454239E9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7A99A027" w14:textId="0B415F0B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51F6A729" w14:textId="72A1EA0E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6F68E0F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4BB4C9E3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Mỹ Tâm</w:t>
            </w:r>
          </w:p>
        </w:tc>
        <w:tc>
          <w:tcPr>
            <w:tcW w:w="2430" w:type="dxa"/>
          </w:tcPr>
          <w:p w14:paraId="43B04FD0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13/12/2002</w:t>
            </w:r>
          </w:p>
          <w:p w14:paraId="5FD2DD09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0A54A23E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4354030199</w:t>
            </w:r>
          </w:p>
          <w:p w14:paraId="65F8FF38" w14:textId="5BFEFA3D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489D1EE2" w14:textId="0A5B2722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16227D0C" w14:textId="4EB6B16C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E77B006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50A8D81B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Thanh Nguyệt</w:t>
            </w:r>
          </w:p>
        </w:tc>
        <w:tc>
          <w:tcPr>
            <w:tcW w:w="2430" w:type="dxa"/>
          </w:tcPr>
          <w:p w14:paraId="6508F242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29/01/2002</w:t>
            </w:r>
          </w:p>
          <w:p w14:paraId="59C5D5D9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72CC35AB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4354030079</w:t>
            </w:r>
          </w:p>
          <w:p w14:paraId="3F833115" w14:textId="37768B2C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51C15699" w14:textId="1C63E635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59AC0196" w14:textId="012407AC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424041C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34BE7C57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Uyên</w:t>
            </w:r>
          </w:p>
        </w:tc>
        <w:tc>
          <w:tcPr>
            <w:tcW w:w="2430" w:type="dxa"/>
          </w:tcPr>
          <w:p w14:paraId="1B5E7574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11/07/2002</w:t>
            </w:r>
          </w:p>
          <w:p w14:paraId="2E7280E8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3EE190FC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4354030169</w:t>
            </w:r>
          </w:p>
          <w:p w14:paraId="16C3571B" w14:textId="15A9CEE2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5E470E06" w14:textId="26FEC474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710630F8" w14:textId="66F1F364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6C5B9B9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5A72CD11" w14:textId="77777777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Thiện</w:t>
            </w:r>
          </w:p>
        </w:tc>
        <w:tc>
          <w:tcPr>
            <w:tcW w:w="2430" w:type="dxa"/>
          </w:tcPr>
          <w:p w14:paraId="6ACBCEFD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04/12/2002</w:t>
            </w:r>
          </w:p>
          <w:p w14:paraId="0883F320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439411C7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4354030228</w:t>
            </w:r>
          </w:p>
          <w:p w14:paraId="6EE7743F" w14:textId="79C7FEB9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6B132841" w14:textId="5EF16CCA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  <w:tr w:rsidR="003B608D" w:rsidRPr="003B608D" w14:paraId="3CDEB8D2" w14:textId="58FC3927" w:rsidTr="00AA223F">
        <w:trPr>
          <w:gridAfter w:val="1"/>
          <w:wAfter w:w="90" w:type="dxa"/>
          <w:trHeight w:val="31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591816D" w14:textId="77777777" w:rsidR="003B608D" w:rsidRPr="0001597D" w:rsidRDefault="003B608D" w:rsidP="004B72A5">
            <w:pPr>
              <w:tabs>
                <w:tab w:val="left" w:pos="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  <w:hideMark/>
          </w:tcPr>
          <w:p w14:paraId="0A1EDDD6" w14:textId="0F2C9CC1" w:rsidR="003B608D" w:rsidRPr="0001597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Y</w:t>
            </w:r>
            <w:r w:rsidR="00BF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015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Nhi</w:t>
            </w:r>
          </w:p>
        </w:tc>
        <w:tc>
          <w:tcPr>
            <w:tcW w:w="2430" w:type="dxa"/>
          </w:tcPr>
          <w:p w14:paraId="32994720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04/04/2002</w:t>
            </w:r>
          </w:p>
          <w:p w14:paraId="7046A51D" w14:textId="77777777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14:paraId="7442BD9C" w14:textId="77777777" w:rsidR="00BF6DEF" w:rsidRPr="00BF6DEF" w:rsidRDefault="00BF6DEF" w:rsidP="00BF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DEF">
              <w:rPr>
                <w:rFonts w:ascii="Times New Roman" w:hAnsi="Times New Roman" w:cs="Times New Roman"/>
                <w:sz w:val="26"/>
                <w:szCs w:val="26"/>
              </w:rPr>
              <w:t>4354030262</w:t>
            </w:r>
          </w:p>
          <w:p w14:paraId="4439691C" w14:textId="4912C61A" w:rsidR="003B608D" w:rsidRPr="00BF6DEF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gridSpan w:val="2"/>
          </w:tcPr>
          <w:p w14:paraId="5F296A9A" w14:textId="4063802F" w:rsidR="003B608D" w:rsidRPr="003B608D" w:rsidRDefault="003B608D" w:rsidP="0001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43</w:t>
            </w:r>
          </w:p>
        </w:tc>
      </w:tr>
    </w:tbl>
    <w:p w14:paraId="3A90E16F" w14:textId="77777777" w:rsidR="0001597D" w:rsidRPr="0001597D" w:rsidRDefault="0001597D" w:rsidP="0001597D">
      <w:pPr>
        <w:pStyle w:val="Title"/>
        <w:spacing w:line="312" w:lineRule="auto"/>
        <w:ind w:left="54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</w:p>
    <w:p w14:paraId="404F5BAD" w14:textId="0280B9DF" w:rsidR="00DF57CF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 xml:space="preserve">          </w:t>
      </w:r>
    </w:p>
    <w:p w14:paraId="3F7CE546" w14:textId="125FE5DA" w:rsidR="00BB7EA1" w:rsidRPr="00C40FAD" w:rsidRDefault="00BB7EA1" w:rsidP="00DF57CF">
      <w:pPr>
        <w:spacing w:after="160" w:line="259" w:lineRule="auto"/>
        <w:jc w:val="both"/>
        <w:rPr>
          <w:rFonts w:ascii="Times New Roman" w:eastAsia=".VnTime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357477B6" w14:textId="77777777" w:rsidR="00BB7EA1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</w:p>
    <w:p w14:paraId="50214D52" w14:textId="77777777" w:rsidR="00BB7EA1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</w:p>
    <w:p w14:paraId="16ABA7B8" w14:textId="5A293EF5" w:rsidR="00C9274D" w:rsidRPr="0076317E" w:rsidRDefault="00BB7EA1" w:rsidP="0076317E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 xml:space="preserve">          </w:t>
      </w:r>
    </w:p>
    <w:sectPr w:rsidR="00C9274D" w:rsidRPr="0076317E" w:rsidSect="000E4ACE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125C" w14:textId="77777777" w:rsidR="00AE7FEE" w:rsidRDefault="00AE7FEE" w:rsidP="001D0880">
      <w:pPr>
        <w:spacing w:after="0" w:line="240" w:lineRule="auto"/>
      </w:pPr>
      <w:r>
        <w:separator/>
      </w:r>
    </w:p>
  </w:endnote>
  <w:endnote w:type="continuationSeparator" w:id="0">
    <w:p w14:paraId="1521C914" w14:textId="77777777" w:rsidR="00AE7FEE" w:rsidRDefault="00AE7FEE" w:rsidP="001D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691C" w14:textId="77777777" w:rsidR="00AE7FEE" w:rsidRDefault="00AE7FEE" w:rsidP="001D0880">
      <w:pPr>
        <w:spacing w:after="0" w:line="240" w:lineRule="auto"/>
      </w:pPr>
      <w:r>
        <w:separator/>
      </w:r>
    </w:p>
  </w:footnote>
  <w:footnote w:type="continuationSeparator" w:id="0">
    <w:p w14:paraId="66D9DFFC" w14:textId="77777777" w:rsidR="00AE7FEE" w:rsidRDefault="00AE7FEE" w:rsidP="001D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D0B"/>
    <w:multiLevelType w:val="hybridMultilevel"/>
    <w:tmpl w:val="0D20CA28"/>
    <w:lvl w:ilvl="0" w:tplc="356248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113745"/>
    <w:multiLevelType w:val="hybridMultilevel"/>
    <w:tmpl w:val="695669CC"/>
    <w:lvl w:ilvl="0" w:tplc="8682BA1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6F63055"/>
    <w:multiLevelType w:val="hybridMultilevel"/>
    <w:tmpl w:val="437EB9AC"/>
    <w:lvl w:ilvl="0" w:tplc="5A8AD7E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EE51268"/>
    <w:multiLevelType w:val="hybridMultilevel"/>
    <w:tmpl w:val="8A3C829E"/>
    <w:lvl w:ilvl="0" w:tplc="9C4468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0"/>
    <w:rsid w:val="0001597D"/>
    <w:rsid w:val="00051916"/>
    <w:rsid w:val="000731D4"/>
    <w:rsid w:val="000A25A2"/>
    <w:rsid w:val="000E4ACE"/>
    <w:rsid w:val="00142341"/>
    <w:rsid w:val="00151FED"/>
    <w:rsid w:val="001A08D5"/>
    <w:rsid w:val="001D0880"/>
    <w:rsid w:val="001E47A2"/>
    <w:rsid w:val="002018E4"/>
    <w:rsid w:val="00204E00"/>
    <w:rsid w:val="0021243E"/>
    <w:rsid w:val="002B389B"/>
    <w:rsid w:val="002C3780"/>
    <w:rsid w:val="002F46DF"/>
    <w:rsid w:val="00385970"/>
    <w:rsid w:val="00394C15"/>
    <w:rsid w:val="00394CF2"/>
    <w:rsid w:val="00396225"/>
    <w:rsid w:val="003A2B33"/>
    <w:rsid w:val="003B5591"/>
    <w:rsid w:val="003B608D"/>
    <w:rsid w:val="003E7F55"/>
    <w:rsid w:val="00483E95"/>
    <w:rsid w:val="004B72A5"/>
    <w:rsid w:val="0055473E"/>
    <w:rsid w:val="005A33DE"/>
    <w:rsid w:val="005A5393"/>
    <w:rsid w:val="005B3F8C"/>
    <w:rsid w:val="005C356F"/>
    <w:rsid w:val="005C681A"/>
    <w:rsid w:val="005D6D14"/>
    <w:rsid w:val="00664D95"/>
    <w:rsid w:val="006958D0"/>
    <w:rsid w:val="006C6A0B"/>
    <w:rsid w:val="006E7296"/>
    <w:rsid w:val="00745B15"/>
    <w:rsid w:val="007572B0"/>
    <w:rsid w:val="0076317E"/>
    <w:rsid w:val="00772BFE"/>
    <w:rsid w:val="007C0C78"/>
    <w:rsid w:val="007E30E6"/>
    <w:rsid w:val="007E5346"/>
    <w:rsid w:val="00856219"/>
    <w:rsid w:val="008C6BF2"/>
    <w:rsid w:val="008E20CE"/>
    <w:rsid w:val="008E302F"/>
    <w:rsid w:val="008F15C3"/>
    <w:rsid w:val="0090142C"/>
    <w:rsid w:val="009843DB"/>
    <w:rsid w:val="009A3146"/>
    <w:rsid w:val="009B0340"/>
    <w:rsid w:val="009B6EC1"/>
    <w:rsid w:val="009E23E6"/>
    <w:rsid w:val="00A01C0B"/>
    <w:rsid w:val="00A03E60"/>
    <w:rsid w:val="00A06B03"/>
    <w:rsid w:val="00A303A4"/>
    <w:rsid w:val="00A34692"/>
    <w:rsid w:val="00A518B0"/>
    <w:rsid w:val="00AA223F"/>
    <w:rsid w:val="00AC6EED"/>
    <w:rsid w:val="00AD3819"/>
    <w:rsid w:val="00AE3A5E"/>
    <w:rsid w:val="00AE7FEE"/>
    <w:rsid w:val="00BB7EA1"/>
    <w:rsid w:val="00BF6DEF"/>
    <w:rsid w:val="00C06C87"/>
    <w:rsid w:val="00C11AF5"/>
    <w:rsid w:val="00C17F5D"/>
    <w:rsid w:val="00C40FAD"/>
    <w:rsid w:val="00C9274D"/>
    <w:rsid w:val="00C97700"/>
    <w:rsid w:val="00DB2168"/>
    <w:rsid w:val="00DF57CF"/>
    <w:rsid w:val="00E01A90"/>
    <w:rsid w:val="00E8550F"/>
    <w:rsid w:val="00EB4794"/>
    <w:rsid w:val="00EB7D4F"/>
    <w:rsid w:val="00ED36E2"/>
    <w:rsid w:val="00F9456E"/>
    <w:rsid w:val="00F979E5"/>
    <w:rsid w:val="00FA1F4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244AA"/>
  <w15:docId w15:val="{5BB70A5B-DFD7-4EE2-A5D1-5E07E73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00"/>
    <w:pPr>
      <w:spacing w:after="200" w:line="276" w:lineRule="auto"/>
      <w:jc w:val="left"/>
    </w:pPr>
    <w:rPr>
      <w:rFonts w:ascii="Cambria Math" w:eastAsia="Cambria Math" w:hAnsi="Cambria Math" w:cs=".VnTime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B6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A90"/>
    <w:pPr>
      <w:spacing w:after="0" w:line="240" w:lineRule="auto"/>
      <w:jc w:val="center"/>
    </w:pPr>
    <w:rPr>
      <w:rFonts w:ascii=".VnTime" w:eastAsia=".VnTime" w:hAnsi=".VnTim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01A90"/>
    <w:rPr>
      <w:rFonts w:ascii=".VnTime" w:eastAsia=".VnTime" w:hAnsi=".VnTime" w:cs=".VnTime"/>
      <w:b/>
      <w:bCs/>
      <w:szCs w:val="28"/>
      <w:lang w:val="en-US"/>
    </w:rPr>
  </w:style>
  <w:style w:type="table" w:styleId="TableGrid">
    <w:name w:val="Table Grid"/>
    <w:basedOn w:val="TableNormal"/>
    <w:uiPriority w:val="39"/>
    <w:rsid w:val="003B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80"/>
    <w:rPr>
      <w:rFonts w:ascii="Cambria Math" w:eastAsia="Cambria Math" w:hAnsi="Cambria Math" w:cs=".VnTime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80"/>
    <w:rPr>
      <w:rFonts w:ascii="Cambria Math" w:eastAsia="Cambria Math" w:hAnsi="Cambria Math" w:cs=".VnTime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608D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</cp:revision>
  <cp:lastPrinted>2022-05-05T02:17:00Z</cp:lastPrinted>
  <dcterms:created xsi:type="dcterms:W3CDTF">2023-04-03T02:06:00Z</dcterms:created>
  <dcterms:modified xsi:type="dcterms:W3CDTF">2023-04-05T03:55:00Z</dcterms:modified>
</cp:coreProperties>
</file>